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79" w:rsidRPr="009370F8" w:rsidRDefault="00CA3A79" w:rsidP="00CA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кафедры на 2013-2014</w:t>
      </w:r>
      <w:r w:rsidRPr="009370F8">
        <w:rPr>
          <w:b/>
          <w:sz w:val="28"/>
          <w:szCs w:val="28"/>
        </w:rPr>
        <w:t xml:space="preserve"> учебный год</w:t>
      </w:r>
    </w:p>
    <w:p w:rsidR="00CA3A79" w:rsidRPr="009370F8" w:rsidRDefault="00CA3A79" w:rsidP="00CA3A7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CA3A79" w:rsidRPr="009370F8" w:rsidTr="00442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9" w:rsidRPr="009370F8" w:rsidRDefault="00CA3A79" w:rsidP="00442426">
            <w:pPr>
              <w:jc w:val="center"/>
              <w:rPr>
                <w:b/>
                <w:sz w:val="28"/>
                <w:szCs w:val="28"/>
              </w:rPr>
            </w:pPr>
            <w:r w:rsidRPr="009370F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9" w:rsidRPr="009370F8" w:rsidRDefault="00CA3A79" w:rsidP="00442426">
            <w:pPr>
              <w:jc w:val="center"/>
              <w:rPr>
                <w:b/>
                <w:sz w:val="28"/>
                <w:szCs w:val="28"/>
              </w:rPr>
            </w:pPr>
            <w:r w:rsidRPr="009370F8">
              <w:rPr>
                <w:b/>
                <w:sz w:val="28"/>
                <w:szCs w:val="28"/>
              </w:rPr>
              <w:t>Рассматриваемые вопросы</w:t>
            </w:r>
          </w:p>
        </w:tc>
      </w:tr>
      <w:tr w:rsidR="00CA3A79" w:rsidRPr="009370F8" w:rsidTr="00442426">
        <w:trPr>
          <w:cantSplit/>
          <w:trHeight w:val="1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A79" w:rsidRPr="009370F8" w:rsidRDefault="00CA3A79" w:rsidP="0044242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>сентябрь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9" w:rsidRPr="00CA3A79" w:rsidRDefault="00CA3A79" w:rsidP="00442426">
            <w:pPr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 w:rsidRPr="00CA3A79">
              <w:rPr>
                <w:sz w:val="28"/>
                <w:szCs w:val="28"/>
              </w:rPr>
              <w:t>Анализ работы за прошедший учебный год</w:t>
            </w:r>
          </w:p>
          <w:p w:rsidR="00CA3A79" w:rsidRPr="00CA3A79" w:rsidRDefault="00CA3A79" w:rsidP="00442426">
            <w:pPr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 w:rsidRPr="00CA3A79">
              <w:rPr>
                <w:sz w:val="28"/>
                <w:szCs w:val="28"/>
              </w:rPr>
              <w:t>Утверждение плана работы на 2013-2014 учебный год</w:t>
            </w:r>
          </w:p>
          <w:p w:rsidR="00CA3A79" w:rsidRPr="00CA3A79" w:rsidRDefault="00CA3A79" w:rsidP="00442426">
            <w:pPr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 w:rsidRPr="00CA3A79">
              <w:rPr>
                <w:sz w:val="28"/>
                <w:szCs w:val="28"/>
              </w:rPr>
              <w:t xml:space="preserve">Утверждение рабочих программ, </w:t>
            </w:r>
            <w:proofErr w:type="spellStart"/>
            <w:r w:rsidRPr="00CA3A79">
              <w:rPr>
                <w:sz w:val="28"/>
                <w:szCs w:val="28"/>
              </w:rPr>
              <w:t>элективов</w:t>
            </w:r>
            <w:proofErr w:type="spellEnd"/>
            <w:r w:rsidRPr="00CA3A79">
              <w:rPr>
                <w:sz w:val="28"/>
                <w:szCs w:val="28"/>
              </w:rPr>
              <w:t>, кружков</w:t>
            </w:r>
          </w:p>
          <w:p w:rsidR="00CA3A79" w:rsidRPr="00CA3A79" w:rsidRDefault="00CA3A79" w:rsidP="00442426">
            <w:pPr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 w:rsidRPr="00CA3A79">
              <w:rPr>
                <w:sz w:val="28"/>
                <w:szCs w:val="28"/>
                <w:shd w:val="clear" w:color="auto" w:fill="FFFFFF"/>
              </w:rPr>
              <w:t>Анализ итоговой аттестации за 2012-2013 учебный год</w:t>
            </w:r>
          </w:p>
          <w:p w:rsidR="00433FD1" w:rsidRPr="00433FD1" w:rsidRDefault="00CA3A79" w:rsidP="00433FD1">
            <w:pPr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 w:rsidRPr="00CA3A79">
              <w:rPr>
                <w:color w:val="000000"/>
                <w:sz w:val="28"/>
                <w:szCs w:val="28"/>
              </w:rPr>
              <w:t>Проведение стартового контроля и анализа адаптации учеников 5-ого класса к системе обучения и требований в основной школе</w:t>
            </w:r>
          </w:p>
          <w:p w:rsidR="00433FD1" w:rsidRPr="00CA3A79" w:rsidRDefault="00433FD1" w:rsidP="00433FD1">
            <w:pPr>
              <w:numPr>
                <w:ilvl w:val="0"/>
                <w:numId w:val="1"/>
              </w:numPr>
              <w:shd w:val="clear" w:color="auto" w:fill="FFFFFF"/>
              <w:ind w:left="432"/>
              <w:rPr>
                <w:sz w:val="28"/>
                <w:szCs w:val="28"/>
              </w:rPr>
            </w:pPr>
            <w:r w:rsidRPr="00433FD1">
              <w:rPr>
                <w:color w:val="000000"/>
                <w:sz w:val="28"/>
                <w:szCs w:val="28"/>
              </w:rPr>
              <w:t xml:space="preserve">Участие во всероссийском дистанционном конкурсе «Таланты России», </w:t>
            </w:r>
            <w:r w:rsidRPr="00433FD1">
              <w:rPr>
                <w:rStyle w:val="s1"/>
                <w:bCs/>
                <w:color w:val="000000"/>
                <w:sz w:val="28"/>
                <w:szCs w:val="28"/>
              </w:rPr>
              <w:t>общероссийском конкурс методических разработок уроков и внеклассных мероприятий для педагогов и обучающихся «</w:t>
            </w:r>
            <w:r w:rsidRPr="00433FD1">
              <w:rPr>
                <w:rStyle w:val="s2"/>
                <w:bCs/>
                <w:color w:val="000000"/>
                <w:sz w:val="28"/>
                <w:szCs w:val="28"/>
              </w:rPr>
              <w:t>Учить - ум точить! Развивающие технологии</w:t>
            </w:r>
            <w:r>
              <w:rPr>
                <w:rStyle w:val="s2"/>
                <w:bCs/>
                <w:color w:val="000000"/>
                <w:sz w:val="28"/>
                <w:szCs w:val="28"/>
              </w:rPr>
              <w:t xml:space="preserve"> </w:t>
            </w:r>
            <w:r w:rsidRPr="00433FD1">
              <w:rPr>
                <w:rStyle w:val="s1"/>
                <w:bCs/>
                <w:color w:val="000000"/>
                <w:sz w:val="28"/>
                <w:szCs w:val="28"/>
              </w:rPr>
              <w:t>на уроках математики</w:t>
            </w:r>
            <w:r w:rsidRPr="00433FD1">
              <w:rPr>
                <w:rStyle w:val="s3"/>
                <w:bCs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учителя математики </w:t>
            </w:r>
            <w:proofErr w:type="spellStart"/>
            <w:r>
              <w:rPr>
                <w:color w:val="000000"/>
                <w:sz w:val="28"/>
                <w:szCs w:val="28"/>
              </w:rPr>
              <w:t>Свечниковой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</w:t>
            </w:r>
          </w:p>
        </w:tc>
      </w:tr>
      <w:tr w:rsidR="00CA3A79" w:rsidRPr="009370F8" w:rsidTr="00442426">
        <w:trPr>
          <w:cantSplit/>
          <w:trHeight w:val="1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A79" w:rsidRPr="009370F8" w:rsidRDefault="00CA3A79" w:rsidP="0044242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>октябрь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9" w:rsidRPr="00CA3A79" w:rsidRDefault="00CA3A79" w:rsidP="00442426">
            <w:pPr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 w:rsidRPr="00CA3A79">
              <w:rPr>
                <w:sz w:val="28"/>
                <w:szCs w:val="28"/>
              </w:rPr>
              <w:t>Проведение первого тура Всероссийских предметных олимпиад</w:t>
            </w:r>
          </w:p>
          <w:p w:rsidR="00CA3A79" w:rsidRPr="00CA3A79" w:rsidRDefault="00CA3A79" w:rsidP="00442426">
            <w:pPr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 w:rsidRPr="00CA3A79">
              <w:rPr>
                <w:sz w:val="28"/>
                <w:szCs w:val="28"/>
              </w:rPr>
              <w:t>Анализ результатов предметных олимпиад</w:t>
            </w:r>
          </w:p>
          <w:p w:rsidR="00CA3A79" w:rsidRPr="00CA3A79" w:rsidRDefault="00CA3A79" w:rsidP="00442426">
            <w:pPr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 w:rsidRPr="00CA3A79">
              <w:rPr>
                <w:sz w:val="28"/>
                <w:szCs w:val="28"/>
              </w:rPr>
              <w:t>Оформление кабинетов</w:t>
            </w:r>
          </w:p>
          <w:p w:rsidR="00CA3A79" w:rsidRPr="00CA3A79" w:rsidRDefault="00CA3A79" w:rsidP="00442426">
            <w:pPr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 w:rsidRPr="00CA3A79">
              <w:rPr>
                <w:sz w:val="28"/>
                <w:szCs w:val="28"/>
                <w:shd w:val="clear" w:color="auto" w:fill="FFFFFF"/>
              </w:rPr>
              <w:t>Организация работы по подготовке учащихся к ГИА</w:t>
            </w:r>
            <w:r w:rsidR="00433FD1">
              <w:rPr>
                <w:sz w:val="28"/>
                <w:szCs w:val="28"/>
                <w:shd w:val="clear" w:color="auto" w:fill="FFFFFF"/>
              </w:rPr>
              <w:t xml:space="preserve"> им ЕГЭ</w:t>
            </w:r>
            <w:r w:rsidRPr="00CA3A79">
              <w:rPr>
                <w:sz w:val="28"/>
                <w:szCs w:val="28"/>
                <w:shd w:val="clear" w:color="auto" w:fill="FFFFFF"/>
              </w:rPr>
              <w:t xml:space="preserve"> по предметам ЕМЦ.</w:t>
            </w:r>
          </w:p>
          <w:p w:rsidR="007605F5" w:rsidRPr="00433FD1" w:rsidRDefault="00CA3A79" w:rsidP="007605F5">
            <w:pPr>
              <w:numPr>
                <w:ilvl w:val="0"/>
                <w:numId w:val="2"/>
              </w:numPr>
              <w:ind w:left="432"/>
              <w:rPr>
                <w:rStyle w:val="c1"/>
                <w:sz w:val="28"/>
                <w:szCs w:val="28"/>
              </w:rPr>
            </w:pPr>
            <w:r w:rsidRPr="00CA3A79">
              <w:rPr>
                <w:rStyle w:val="apple-converted-space"/>
                <w:b/>
                <w:bCs/>
                <w:color w:val="444444"/>
                <w:sz w:val="28"/>
                <w:szCs w:val="28"/>
                <w:shd w:val="clear" w:color="auto" w:fill="FFFFFF"/>
              </w:rPr>
              <w:t> </w:t>
            </w:r>
            <w:r w:rsidR="007605F5">
              <w:rPr>
                <w:rStyle w:val="c1"/>
                <w:bCs/>
                <w:sz w:val="28"/>
                <w:szCs w:val="28"/>
                <w:shd w:val="clear" w:color="auto" w:fill="FFFFFF"/>
              </w:rPr>
              <w:t xml:space="preserve">Доклад «Современные педагогические технологии» </w:t>
            </w:r>
          </w:p>
          <w:p w:rsidR="00433FD1" w:rsidRPr="00E54557" w:rsidRDefault="00433FD1" w:rsidP="007605F5">
            <w:pPr>
              <w:numPr>
                <w:ilvl w:val="0"/>
                <w:numId w:val="2"/>
              </w:numPr>
              <w:ind w:left="432"/>
              <w:rPr>
                <w:rStyle w:val="c1"/>
                <w:sz w:val="28"/>
                <w:szCs w:val="28"/>
              </w:rPr>
            </w:pPr>
            <w:r>
              <w:rPr>
                <w:rStyle w:val="c1"/>
                <w:bCs/>
                <w:sz w:val="28"/>
                <w:szCs w:val="28"/>
                <w:shd w:val="clear" w:color="auto" w:fill="FFFFFF"/>
              </w:rPr>
              <w:t xml:space="preserve">Регистрация на участие в дистанционном конкурсе для учащихся 8-11 </w:t>
            </w:r>
            <w:proofErr w:type="spellStart"/>
            <w:r>
              <w:rPr>
                <w:rStyle w:val="c1"/>
                <w:bCs/>
                <w:sz w:val="28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rStyle w:val="c1"/>
                <w:bCs/>
                <w:sz w:val="28"/>
                <w:szCs w:val="28"/>
                <w:shd w:val="clear" w:color="auto" w:fill="FFFFFF"/>
              </w:rPr>
              <w:t xml:space="preserve"> «Единство формул и пера» </w:t>
            </w:r>
          </w:p>
          <w:p w:rsidR="00E54557" w:rsidRPr="007605F5" w:rsidRDefault="00E54557" w:rsidP="007605F5">
            <w:pPr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>
              <w:rPr>
                <w:rStyle w:val="c1"/>
                <w:bCs/>
                <w:sz w:val="28"/>
                <w:szCs w:val="28"/>
                <w:shd w:val="clear" w:color="auto" w:fill="FFFFFF"/>
              </w:rPr>
              <w:t>Посещение открытых уроков (</w:t>
            </w:r>
            <w:proofErr w:type="spellStart"/>
            <w:r>
              <w:rPr>
                <w:rStyle w:val="c1"/>
                <w:bCs/>
                <w:sz w:val="28"/>
                <w:szCs w:val="28"/>
                <w:shd w:val="clear" w:color="auto" w:fill="FFFFFF"/>
              </w:rPr>
              <w:t>Свечникова</w:t>
            </w:r>
            <w:proofErr w:type="spellEnd"/>
            <w:r>
              <w:rPr>
                <w:rStyle w:val="c1"/>
                <w:bCs/>
                <w:sz w:val="28"/>
                <w:szCs w:val="28"/>
                <w:shd w:val="clear" w:color="auto" w:fill="FFFFFF"/>
              </w:rPr>
              <w:t xml:space="preserve"> Н.Н.)</w:t>
            </w:r>
          </w:p>
        </w:tc>
      </w:tr>
      <w:tr w:rsidR="00CA3A79" w:rsidRPr="009370F8" w:rsidTr="00442426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A79" w:rsidRPr="009370F8" w:rsidRDefault="00CA3A79" w:rsidP="0044242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>ноябрь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5" w:rsidRPr="007605F5" w:rsidRDefault="007605F5" w:rsidP="00442426">
            <w:pPr>
              <w:numPr>
                <w:ilvl w:val="0"/>
                <w:numId w:val="3"/>
              </w:numPr>
              <w:ind w:left="432"/>
              <w:rPr>
                <w:rStyle w:val="c1"/>
                <w:sz w:val="28"/>
                <w:szCs w:val="28"/>
              </w:rPr>
            </w:pPr>
            <w:r>
              <w:rPr>
                <w:rStyle w:val="c1"/>
                <w:bCs/>
                <w:sz w:val="28"/>
                <w:szCs w:val="28"/>
                <w:shd w:val="clear" w:color="auto" w:fill="FFFFFF"/>
              </w:rPr>
              <w:t xml:space="preserve">Итоги </w:t>
            </w:r>
            <w:r>
              <w:rPr>
                <w:rStyle w:val="c1"/>
                <w:bCs/>
                <w:sz w:val="28"/>
                <w:szCs w:val="28"/>
                <w:shd w:val="clear" w:color="auto" w:fill="FFFFFF"/>
                <w:lang w:val="en-US"/>
              </w:rPr>
              <w:t xml:space="preserve">I </w:t>
            </w:r>
            <w:r>
              <w:rPr>
                <w:rStyle w:val="c1"/>
                <w:bCs/>
                <w:sz w:val="28"/>
                <w:szCs w:val="28"/>
                <w:shd w:val="clear" w:color="auto" w:fill="FFFFFF"/>
              </w:rPr>
              <w:t>четверти</w:t>
            </w:r>
          </w:p>
          <w:p w:rsidR="007605F5" w:rsidRPr="00433FD1" w:rsidRDefault="007605F5" w:rsidP="007605F5">
            <w:pPr>
              <w:numPr>
                <w:ilvl w:val="0"/>
                <w:numId w:val="3"/>
              </w:numPr>
              <w:ind w:left="432"/>
              <w:rPr>
                <w:sz w:val="28"/>
                <w:szCs w:val="28"/>
              </w:rPr>
            </w:pPr>
            <w:r w:rsidRPr="006007E1">
              <w:rPr>
                <w:color w:val="000000"/>
                <w:sz w:val="28"/>
              </w:rPr>
              <w:t>Подготовка к конкурсу «КИТ» по информатике</w:t>
            </w:r>
          </w:p>
          <w:p w:rsidR="00433FD1" w:rsidRPr="007605F5" w:rsidRDefault="00433FD1" w:rsidP="007605F5">
            <w:pPr>
              <w:numPr>
                <w:ilvl w:val="0"/>
                <w:numId w:val="3"/>
              </w:numPr>
              <w:ind w:left="432"/>
              <w:rPr>
                <w:sz w:val="28"/>
                <w:szCs w:val="28"/>
              </w:rPr>
            </w:pPr>
            <w:r>
              <w:rPr>
                <w:rStyle w:val="c1"/>
                <w:bCs/>
                <w:sz w:val="28"/>
                <w:szCs w:val="28"/>
                <w:shd w:val="clear" w:color="auto" w:fill="FFFFFF"/>
              </w:rPr>
              <w:t xml:space="preserve">Участие в дистанционном конкурсе для учащихся 8-11 </w:t>
            </w:r>
            <w:proofErr w:type="spellStart"/>
            <w:r>
              <w:rPr>
                <w:rStyle w:val="c1"/>
                <w:bCs/>
                <w:sz w:val="28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rStyle w:val="c1"/>
                <w:bCs/>
                <w:sz w:val="28"/>
                <w:szCs w:val="28"/>
                <w:shd w:val="clear" w:color="auto" w:fill="FFFFFF"/>
              </w:rPr>
              <w:t xml:space="preserve"> «Единство формул и пера»</w:t>
            </w:r>
          </w:p>
          <w:p w:rsidR="00CA3A79" w:rsidRPr="009370F8" w:rsidRDefault="00CA3A79" w:rsidP="00442426">
            <w:pPr>
              <w:numPr>
                <w:ilvl w:val="0"/>
                <w:numId w:val="3"/>
              </w:numPr>
              <w:ind w:left="432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>Участие в районном туре Всероссийских предметных олимпиад</w:t>
            </w:r>
          </w:p>
          <w:p w:rsidR="007605F5" w:rsidRPr="00E54557" w:rsidRDefault="007605F5" w:rsidP="007605F5">
            <w:pPr>
              <w:numPr>
                <w:ilvl w:val="0"/>
                <w:numId w:val="3"/>
              </w:numPr>
              <w:ind w:left="432"/>
              <w:rPr>
                <w:rStyle w:val="c20"/>
                <w:sz w:val="28"/>
                <w:szCs w:val="28"/>
              </w:rPr>
            </w:pPr>
            <w:r>
              <w:rPr>
                <w:rStyle w:val="c20"/>
                <w:bCs/>
                <w:sz w:val="28"/>
                <w:szCs w:val="28"/>
                <w:shd w:val="clear" w:color="auto" w:fill="FFFFFF"/>
              </w:rPr>
              <w:t>Круглый стол «</w:t>
            </w:r>
            <w:proofErr w:type="spellStart"/>
            <w:r w:rsidR="00CA3A79" w:rsidRPr="00CA3A79">
              <w:rPr>
                <w:rStyle w:val="c20"/>
                <w:bCs/>
                <w:sz w:val="28"/>
                <w:szCs w:val="28"/>
                <w:shd w:val="clear" w:color="auto" w:fill="FFFFFF"/>
              </w:rPr>
              <w:t>Системно-деятельностный</w:t>
            </w:r>
            <w:proofErr w:type="spellEnd"/>
            <w:r w:rsidR="00CA3A79" w:rsidRPr="00CA3A79">
              <w:rPr>
                <w:rStyle w:val="c20"/>
                <w:bCs/>
                <w:sz w:val="28"/>
                <w:szCs w:val="28"/>
                <w:shd w:val="clear" w:color="auto" w:fill="FFFFFF"/>
              </w:rPr>
              <w:t xml:space="preserve"> подход в рамках ФГОС»</w:t>
            </w:r>
            <w:r>
              <w:rPr>
                <w:rStyle w:val="c20"/>
                <w:bCs/>
                <w:sz w:val="28"/>
                <w:szCs w:val="28"/>
                <w:shd w:val="clear" w:color="auto" w:fill="FFFFFF"/>
              </w:rPr>
              <w:t xml:space="preserve"> Подготовка к педсовету: «Проектирование современного урока на основе </w:t>
            </w:r>
            <w:proofErr w:type="spellStart"/>
            <w:r>
              <w:rPr>
                <w:rStyle w:val="c20"/>
                <w:bCs/>
                <w:sz w:val="28"/>
                <w:szCs w:val="28"/>
                <w:shd w:val="clear" w:color="auto" w:fill="FFFFFF"/>
              </w:rPr>
              <w:t>системно-деятельностного</w:t>
            </w:r>
            <w:proofErr w:type="spellEnd"/>
            <w:r>
              <w:rPr>
                <w:rStyle w:val="c20"/>
                <w:bCs/>
                <w:sz w:val="28"/>
                <w:szCs w:val="28"/>
                <w:shd w:val="clear" w:color="auto" w:fill="FFFFFF"/>
              </w:rPr>
              <w:t xml:space="preserve"> подхода в рамках реализации ФГОС»</w:t>
            </w:r>
          </w:p>
          <w:p w:rsidR="00E54557" w:rsidRPr="00433FD1" w:rsidRDefault="00E54557" w:rsidP="007605F5">
            <w:pPr>
              <w:numPr>
                <w:ilvl w:val="0"/>
                <w:numId w:val="3"/>
              </w:numPr>
              <w:ind w:left="432"/>
              <w:rPr>
                <w:rStyle w:val="c20"/>
                <w:sz w:val="28"/>
                <w:szCs w:val="28"/>
              </w:rPr>
            </w:pPr>
            <w:r>
              <w:rPr>
                <w:rStyle w:val="c20"/>
                <w:bCs/>
                <w:sz w:val="28"/>
                <w:szCs w:val="28"/>
                <w:shd w:val="clear" w:color="auto" w:fill="FFFFFF"/>
              </w:rPr>
              <w:t>Посещение открытых уроков (Леонова Т.Ю)</w:t>
            </w:r>
          </w:p>
          <w:p w:rsidR="00433FD1" w:rsidRPr="007605F5" w:rsidRDefault="00433FD1" w:rsidP="007605F5">
            <w:pPr>
              <w:numPr>
                <w:ilvl w:val="0"/>
                <w:numId w:val="3"/>
              </w:numPr>
              <w:ind w:left="432"/>
              <w:rPr>
                <w:sz w:val="28"/>
                <w:szCs w:val="28"/>
              </w:rPr>
            </w:pPr>
            <w:r>
              <w:rPr>
                <w:rStyle w:val="c20"/>
                <w:bCs/>
                <w:sz w:val="28"/>
                <w:szCs w:val="28"/>
                <w:shd w:val="clear" w:color="auto" w:fill="FFFFFF"/>
              </w:rPr>
              <w:t>Участие в работе жюри областного конкурса презентаций «Математика в моей жизни»</w:t>
            </w:r>
          </w:p>
        </w:tc>
      </w:tr>
      <w:tr w:rsidR="00CA3A79" w:rsidRPr="009370F8" w:rsidTr="00442426">
        <w:trPr>
          <w:cantSplit/>
          <w:trHeight w:val="12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A79" w:rsidRPr="009370F8" w:rsidRDefault="00CA3A79" w:rsidP="0044242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>декабрь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9" w:rsidRPr="009370F8" w:rsidRDefault="00CA3A79" w:rsidP="00442426">
            <w:pPr>
              <w:numPr>
                <w:ilvl w:val="0"/>
                <w:numId w:val="4"/>
              </w:numPr>
              <w:shd w:val="clear" w:color="auto" w:fill="FFFFFF"/>
              <w:spacing w:line="309" w:lineRule="atLeast"/>
              <w:ind w:left="432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>Анализ итогов районных  предметных олимпиад</w:t>
            </w:r>
          </w:p>
          <w:p w:rsidR="00433FD1" w:rsidRPr="007605F5" w:rsidRDefault="00433FD1" w:rsidP="00433FD1">
            <w:pPr>
              <w:numPr>
                <w:ilvl w:val="0"/>
                <w:numId w:val="3"/>
              </w:numPr>
              <w:ind w:left="432"/>
              <w:rPr>
                <w:sz w:val="28"/>
                <w:szCs w:val="28"/>
              </w:rPr>
            </w:pPr>
            <w:r w:rsidRPr="006007E1">
              <w:rPr>
                <w:color w:val="000000"/>
                <w:sz w:val="28"/>
              </w:rPr>
              <w:t>Доклад « Три кита школьного образования: стандарты, учебники, ГИА».</w:t>
            </w:r>
          </w:p>
          <w:p w:rsidR="00CA3A79" w:rsidRPr="009370F8" w:rsidRDefault="00CA3A79" w:rsidP="00442426">
            <w:pPr>
              <w:numPr>
                <w:ilvl w:val="0"/>
                <w:numId w:val="4"/>
              </w:numPr>
              <w:shd w:val="clear" w:color="auto" w:fill="FFFFFF"/>
              <w:spacing w:line="309" w:lineRule="atLeast"/>
              <w:ind w:left="432"/>
              <w:rPr>
                <w:rStyle w:val="c2"/>
                <w:sz w:val="28"/>
                <w:szCs w:val="28"/>
              </w:rPr>
            </w:pPr>
            <w:r w:rsidRPr="009370F8">
              <w:rPr>
                <w:rStyle w:val="c2"/>
                <w:sz w:val="28"/>
                <w:szCs w:val="28"/>
              </w:rPr>
              <w:t xml:space="preserve">Состояние подготовки к ГИА </w:t>
            </w:r>
            <w:r w:rsidR="00433FD1">
              <w:rPr>
                <w:rStyle w:val="c2"/>
                <w:sz w:val="28"/>
                <w:szCs w:val="28"/>
              </w:rPr>
              <w:t xml:space="preserve"> и ЕГЭ </w:t>
            </w:r>
            <w:r w:rsidRPr="009370F8">
              <w:rPr>
                <w:rStyle w:val="c2"/>
                <w:sz w:val="28"/>
                <w:szCs w:val="28"/>
              </w:rPr>
              <w:t>по предметам ЕМЦ</w:t>
            </w:r>
          </w:p>
          <w:p w:rsidR="00CA3A79" w:rsidRPr="009370F8" w:rsidRDefault="00CA3A79" w:rsidP="00442426">
            <w:pPr>
              <w:numPr>
                <w:ilvl w:val="0"/>
                <w:numId w:val="4"/>
              </w:numPr>
              <w:shd w:val="clear" w:color="auto" w:fill="FFFFFF"/>
              <w:spacing w:line="309" w:lineRule="atLeast"/>
              <w:ind w:left="432"/>
              <w:rPr>
                <w:sz w:val="28"/>
                <w:szCs w:val="28"/>
              </w:rPr>
            </w:pPr>
            <w:r w:rsidRPr="009370F8">
              <w:rPr>
                <w:rStyle w:val="c2"/>
                <w:sz w:val="28"/>
                <w:szCs w:val="28"/>
              </w:rPr>
              <w:t>Привлечение одаренных детей к творческой деятельности через научно – практические конференции, исследовательские работы.</w:t>
            </w:r>
          </w:p>
          <w:p w:rsidR="00CA3A79" w:rsidRPr="006F4F98" w:rsidRDefault="00CA3A79" w:rsidP="006F4F98">
            <w:pPr>
              <w:numPr>
                <w:ilvl w:val="0"/>
                <w:numId w:val="4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Отчёт учителя математики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Свечниковой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Н.Н. по теме самообразования</w:t>
            </w:r>
          </w:p>
        </w:tc>
      </w:tr>
      <w:tr w:rsidR="00CA3A79" w:rsidRPr="009370F8" w:rsidTr="00442426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A79" w:rsidRPr="009370F8" w:rsidRDefault="00CA3A79" w:rsidP="0044242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1" w:rsidRPr="00433FD1" w:rsidRDefault="00CA3A79" w:rsidP="00433FD1">
            <w:pPr>
              <w:numPr>
                <w:ilvl w:val="0"/>
                <w:numId w:val="5"/>
              </w:numPr>
              <w:ind w:left="432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 xml:space="preserve">Итоги работы за </w:t>
            </w:r>
            <w:r w:rsidRPr="009370F8">
              <w:rPr>
                <w:sz w:val="28"/>
                <w:szCs w:val="28"/>
                <w:lang w:val="en-US"/>
              </w:rPr>
              <w:t>I</w:t>
            </w:r>
            <w:r w:rsidRPr="009370F8">
              <w:rPr>
                <w:sz w:val="28"/>
                <w:szCs w:val="28"/>
              </w:rPr>
              <w:t xml:space="preserve"> полугодие</w:t>
            </w:r>
            <w:r w:rsidR="00433FD1">
              <w:rPr>
                <w:sz w:val="28"/>
                <w:szCs w:val="28"/>
              </w:rPr>
              <w:t xml:space="preserve">, работы в 6-11 классах по результатам внешнего мониторинга (в системе </w:t>
            </w:r>
            <w:proofErr w:type="spellStart"/>
            <w:r w:rsidR="00433FD1">
              <w:rPr>
                <w:sz w:val="28"/>
                <w:szCs w:val="28"/>
              </w:rPr>
              <w:t>СтатГрад</w:t>
            </w:r>
            <w:proofErr w:type="spellEnd"/>
            <w:r w:rsidR="00433FD1">
              <w:rPr>
                <w:sz w:val="28"/>
                <w:szCs w:val="28"/>
              </w:rPr>
              <w:t>)</w:t>
            </w:r>
          </w:p>
          <w:p w:rsidR="00CA3A79" w:rsidRPr="009370F8" w:rsidRDefault="00CA3A79" w:rsidP="00442426">
            <w:pPr>
              <w:numPr>
                <w:ilvl w:val="0"/>
                <w:numId w:val="5"/>
              </w:numPr>
              <w:ind w:left="432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 xml:space="preserve">Выполнение учебных программ </w:t>
            </w:r>
          </w:p>
          <w:p w:rsidR="00CA3A79" w:rsidRPr="00D1385E" w:rsidRDefault="00CA3A79" w:rsidP="00442426">
            <w:pPr>
              <w:numPr>
                <w:ilvl w:val="0"/>
                <w:numId w:val="5"/>
              </w:numPr>
              <w:ind w:left="432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  <w:shd w:val="clear" w:color="auto" w:fill="FFFFFF"/>
              </w:rPr>
              <w:t>«</w:t>
            </w:r>
            <w:r w:rsidR="006F4F98" w:rsidRPr="006F4F98">
              <w:rPr>
                <w:sz w:val="28"/>
                <w:szCs w:val="28"/>
                <w:shd w:val="clear" w:color="auto" w:fill="FFFFFF"/>
              </w:rPr>
              <w:t>Доклад на тему «</w:t>
            </w:r>
            <w:r w:rsidR="006F4F98">
              <w:rPr>
                <w:sz w:val="28"/>
                <w:szCs w:val="28"/>
                <w:shd w:val="clear" w:color="auto" w:fill="FFFFFF"/>
              </w:rPr>
              <w:t xml:space="preserve">Педагогические условия обеспечения качества подготовки и проведения ГИА и </w:t>
            </w:r>
            <w:r w:rsidR="00E54557">
              <w:rPr>
                <w:sz w:val="28"/>
                <w:szCs w:val="28"/>
                <w:shd w:val="clear" w:color="auto" w:fill="FFFFFF"/>
              </w:rPr>
              <w:t>ЕГЭ</w:t>
            </w:r>
            <w:r w:rsidRPr="009370F8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CA3A79" w:rsidRPr="009370F8" w:rsidRDefault="00CA3A79" w:rsidP="00442426">
            <w:pPr>
              <w:numPr>
                <w:ilvl w:val="0"/>
                <w:numId w:val="5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Отчёт учителя математики Кругловой Н.Н по теме самообразования</w:t>
            </w:r>
          </w:p>
        </w:tc>
      </w:tr>
      <w:tr w:rsidR="00CA3A79" w:rsidRPr="009370F8" w:rsidTr="00442426">
        <w:trPr>
          <w:cantSplit/>
          <w:trHeight w:val="13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A79" w:rsidRPr="009370F8" w:rsidRDefault="00CA3A79" w:rsidP="0044242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>февраль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9" w:rsidRPr="009370F8" w:rsidRDefault="00CA3A79" w:rsidP="00442426">
            <w:pPr>
              <w:numPr>
                <w:ilvl w:val="0"/>
                <w:numId w:val="6"/>
              </w:numPr>
              <w:ind w:left="432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>Работа со слабоуспевающими</w:t>
            </w:r>
            <w:r w:rsidR="00E54557">
              <w:rPr>
                <w:sz w:val="28"/>
                <w:szCs w:val="28"/>
              </w:rPr>
              <w:t xml:space="preserve"> детьми</w:t>
            </w:r>
          </w:p>
          <w:p w:rsidR="00CA3A79" w:rsidRPr="009370F8" w:rsidRDefault="00CA3A79" w:rsidP="00442426">
            <w:pPr>
              <w:numPr>
                <w:ilvl w:val="0"/>
                <w:numId w:val="6"/>
              </w:numPr>
              <w:ind w:left="432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>Работа со способными детьми</w:t>
            </w:r>
          </w:p>
          <w:p w:rsidR="006F4F98" w:rsidRPr="006F4F98" w:rsidRDefault="006F4F98" w:rsidP="00442426">
            <w:pPr>
              <w:numPr>
                <w:ilvl w:val="0"/>
                <w:numId w:val="6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Подготовка к педсовету.</w:t>
            </w:r>
            <w:r w:rsidR="00E54557">
              <w:rPr>
                <w:sz w:val="28"/>
                <w:szCs w:val="28"/>
                <w:shd w:val="clear" w:color="auto" w:fill="FFFFFF"/>
              </w:rPr>
              <w:t xml:space="preserve"> Педагогические условия обеспечения качества подготовки и проведения ГИА и ЕГЭ»</w:t>
            </w:r>
          </w:p>
          <w:p w:rsidR="00CA3A79" w:rsidRDefault="006F4F98" w:rsidP="00442426">
            <w:pPr>
              <w:numPr>
                <w:ilvl w:val="0"/>
                <w:numId w:val="6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портфолио </w:t>
            </w:r>
            <w:proofErr w:type="spellStart"/>
            <w:r>
              <w:rPr>
                <w:sz w:val="28"/>
                <w:szCs w:val="28"/>
              </w:rPr>
              <w:t>Свечниковой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  <w:r w:rsidR="00CA3A79">
              <w:rPr>
                <w:sz w:val="28"/>
                <w:szCs w:val="28"/>
              </w:rPr>
              <w:t xml:space="preserve"> </w:t>
            </w:r>
          </w:p>
          <w:p w:rsidR="006F4F98" w:rsidRDefault="006F4F98" w:rsidP="00442426">
            <w:pPr>
              <w:numPr>
                <w:ilvl w:val="0"/>
                <w:numId w:val="6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курсов повышения квалификации учителей математики</w:t>
            </w:r>
          </w:p>
          <w:p w:rsidR="00AC7CC2" w:rsidRPr="00DA27EE" w:rsidRDefault="00AC7CC2" w:rsidP="00442426">
            <w:pPr>
              <w:numPr>
                <w:ilvl w:val="0"/>
                <w:numId w:val="6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открытых уроков (Круглова Н.Н., Смирнов В.В)</w:t>
            </w:r>
          </w:p>
        </w:tc>
      </w:tr>
      <w:tr w:rsidR="00CA3A79" w:rsidRPr="009370F8" w:rsidTr="00442426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A79" w:rsidRPr="009370F8" w:rsidRDefault="00CA3A79" w:rsidP="0044242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>март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9" w:rsidRPr="009370F8" w:rsidRDefault="00CA3A79" w:rsidP="00442426">
            <w:pPr>
              <w:numPr>
                <w:ilvl w:val="0"/>
                <w:numId w:val="7"/>
              </w:numPr>
              <w:ind w:left="432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>Выполнение учебных программ (корректировка календарно-тематических планов)</w:t>
            </w:r>
          </w:p>
          <w:p w:rsidR="00CA3A79" w:rsidRDefault="00CA3A79" w:rsidP="00442426">
            <w:pPr>
              <w:numPr>
                <w:ilvl w:val="0"/>
                <w:numId w:val="7"/>
              </w:numPr>
              <w:ind w:left="432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>Утверждение экзаменационного материала</w:t>
            </w:r>
          </w:p>
          <w:p w:rsidR="00CA3A79" w:rsidRDefault="00CA3A79" w:rsidP="00442426">
            <w:pPr>
              <w:numPr>
                <w:ilvl w:val="0"/>
                <w:numId w:val="7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международном конкурсе – игре «Кенгуру»</w:t>
            </w:r>
          </w:p>
          <w:p w:rsidR="00CA3A79" w:rsidRPr="009370F8" w:rsidRDefault="00CA3A79" w:rsidP="00442426">
            <w:pPr>
              <w:numPr>
                <w:ilvl w:val="0"/>
                <w:numId w:val="7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недели физики и математики</w:t>
            </w:r>
          </w:p>
          <w:p w:rsidR="00CA3A79" w:rsidRDefault="00CA3A79" w:rsidP="00442426">
            <w:pPr>
              <w:numPr>
                <w:ilvl w:val="0"/>
                <w:numId w:val="7"/>
              </w:numPr>
              <w:ind w:left="432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 xml:space="preserve">Подведение итогов </w:t>
            </w:r>
            <w:r w:rsidRPr="009370F8">
              <w:rPr>
                <w:sz w:val="28"/>
                <w:szCs w:val="28"/>
                <w:lang w:val="en-US"/>
              </w:rPr>
              <w:t>III</w:t>
            </w:r>
            <w:r w:rsidRPr="009370F8">
              <w:rPr>
                <w:sz w:val="28"/>
                <w:szCs w:val="28"/>
              </w:rPr>
              <w:t xml:space="preserve"> четверти</w:t>
            </w:r>
          </w:p>
          <w:p w:rsidR="00E54557" w:rsidRDefault="00E54557" w:rsidP="00442426">
            <w:pPr>
              <w:numPr>
                <w:ilvl w:val="0"/>
                <w:numId w:val="7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«Приёмы и методы работы педагогов по подготовке учащихся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итоговой </w:t>
            </w:r>
            <w:proofErr w:type="spellStart"/>
            <w:r>
              <w:rPr>
                <w:sz w:val="28"/>
                <w:szCs w:val="28"/>
              </w:rPr>
              <w:t>аттестции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F4F98" w:rsidRDefault="006F4F98" w:rsidP="00442426">
            <w:pPr>
              <w:numPr>
                <w:ilvl w:val="0"/>
                <w:numId w:val="7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Аттестация на высшую категорию учителя математики </w:t>
            </w:r>
            <w:proofErr w:type="spellStart"/>
            <w:r>
              <w:rPr>
                <w:sz w:val="28"/>
                <w:szCs w:val="28"/>
              </w:rPr>
              <w:t>Свечниковой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E54557" w:rsidRPr="009370F8" w:rsidRDefault="00E54557" w:rsidP="00442426">
            <w:pPr>
              <w:numPr>
                <w:ilvl w:val="0"/>
                <w:numId w:val="7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Отчёт учителя химии, экологии  и биологии Леоновой Т.Ю. по теме самообразования</w:t>
            </w:r>
          </w:p>
        </w:tc>
      </w:tr>
      <w:tr w:rsidR="00CA3A79" w:rsidRPr="009370F8" w:rsidTr="00442426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A79" w:rsidRPr="009370F8" w:rsidRDefault="00CA3A79" w:rsidP="0044242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>апрель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9" w:rsidRDefault="00E54557" w:rsidP="00442426">
            <w:pPr>
              <w:numPr>
                <w:ilvl w:val="0"/>
                <w:numId w:val="8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A3A79" w:rsidRPr="009370F8">
              <w:rPr>
                <w:sz w:val="28"/>
                <w:szCs w:val="28"/>
              </w:rPr>
              <w:t>рганизация повт</w:t>
            </w:r>
            <w:r w:rsidR="00CA3A79">
              <w:rPr>
                <w:sz w:val="28"/>
                <w:szCs w:val="28"/>
              </w:rPr>
              <w:t>орения и подготовка к экзаменам</w:t>
            </w:r>
            <w:r w:rsidR="00CA3A79" w:rsidRPr="009370F8">
              <w:rPr>
                <w:sz w:val="28"/>
                <w:szCs w:val="28"/>
              </w:rPr>
              <w:t xml:space="preserve"> </w:t>
            </w:r>
          </w:p>
          <w:p w:rsidR="00CA3A79" w:rsidRPr="009370F8" w:rsidRDefault="00CA3A79" w:rsidP="00442426">
            <w:pPr>
              <w:numPr>
                <w:ilvl w:val="0"/>
                <w:numId w:val="8"/>
              </w:numPr>
              <w:ind w:left="432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>Проведение пробных экзаменов</w:t>
            </w:r>
            <w:r>
              <w:rPr>
                <w:sz w:val="28"/>
                <w:szCs w:val="28"/>
              </w:rPr>
              <w:t xml:space="preserve"> и анализ результатов.</w:t>
            </w:r>
          </w:p>
          <w:p w:rsidR="00CA3A79" w:rsidRPr="00D1385E" w:rsidRDefault="00CA3A79" w:rsidP="00442426">
            <w:pPr>
              <w:numPr>
                <w:ilvl w:val="0"/>
                <w:numId w:val="8"/>
              </w:numPr>
              <w:ind w:left="432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>Подготовка и проведение недели физики и информатики</w:t>
            </w:r>
          </w:p>
          <w:p w:rsidR="00CA3A79" w:rsidRDefault="00CA3A79" w:rsidP="00442426">
            <w:pPr>
              <w:numPr>
                <w:ilvl w:val="0"/>
                <w:numId w:val="8"/>
              </w:numPr>
              <w:ind w:left="432"/>
              <w:rPr>
                <w:sz w:val="28"/>
                <w:szCs w:val="28"/>
              </w:rPr>
            </w:pPr>
            <w:r w:rsidRPr="00D1385E">
              <w:rPr>
                <w:sz w:val="28"/>
                <w:szCs w:val="28"/>
              </w:rPr>
              <w:t>обсуждение использования тестов на уроках и подготовки учащихся к ЕГЭ и к ГИА</w:t>
            </w:r>
          </w:p>
          <w:p w:rsidR="00CA3A79" w:rsidRPr="00D1385E" w:rsidRDefault="00CA3A79" w:rsidP="00442426">
            <w:pPr>
              <w:numPr>
                <w:ilvl w:val="0"/>
                <w:numId w:val="8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учителя информатики и физики Смирнова В.В. по теме самообразования</w:t>
            </w:r>
          </w:p>
        </w:tc>
      </w:tr>
      <w:tr w:rsidR="00CA3A79" w:rsidRPr="009370F8" w:rsidTr="00442426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A79" w:rsidRPr="009370F8" w:rsidRDefault="00CA3A79" w:rsidP="0044242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>май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9" w:rsidRDefault="00CA3A79" w:rsidP="00442426">
            <w:pPr>
              <w:numPr>
                <w:ilvl w:val="0"/>
                <w:numId w:val="9"/>
              </w:numPr>
              <w:tabs>
                <w:tab w:val="left" w:pos="417"/>
              </w:tabs>
              <w:ind w:left="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  <w:p w:rsidR="00CA3A79" w:rsidRDefault="00CA3A79" w:rsidP="00442426">
            <w:pPr>
              <w:numPr>
                <w:ilvl w:val="0"/>
                <w:numId w:val="9"/>
              </w:numPr>
              <w:tabs>
                <w:tab w:val="left" w:pos="417"/>
              </w:tabs>
              <w:ind w:left="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итоговых контрольных работ</w:t>
            </w:r>
          </w:p>
          <w:p w:rsidR="00CA3A79" w:rsidRPr="009370F8" w:rsidRDefault="00CA3A79" w:rsidP="00442426">
            <w:pPr>
              <w:numPr>
                <w:ilvl w:val="0"/>
                <w:numId w:val="9"/>
              </w:numPr>
              <w:tabs>
                <w:tab w:val="left" w:pos="417"/>
              </w:tabs>
              <w:ind w:left="72" w:firstLine="0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</w:rPr>
              <w:t xml:space="preserve">Подведение итогов работы за год </w:t>
            </w:r>
          </w:p>
          <w:p w:rsidR="00CA3A79" w:rsidRPr="009370F8" w:rsidRDefault="00CA3A79" w:rsidP="00442426">
            <w:pPr>
              <w:numPr>
                <w:ilvl w:val="0"/>
                <w:numId w:val="9"/>
              </w:numPr>
              <w:tabs>
                <w:tab w:val="left" w:pos="417"/>
              </w:tabs>
              <w:ind w:left="72" w:firstLine="0"/>
              <w:rPr>
                <w:sz w:val="28"/>
                <w:szCs w:val="28"/>
              </w:rPr>
            </w:pPr>
            <w:r w:rsidRPr="009370F8">
              <w:rPr>
                <w:sz w:val="28"/>
                <w:szCs w:val="28"/>
                <w:shd w:val="clear" w:color="auto" w:fill="FFFFFF"/>
              </w:rPr>
              <w:t xml:space="preserve">Состояние подготовки к ГИА </w:t>
            </w:r>
            <w:r w:rsidR="00E54557">
              <w:rPr>
                <w:sz w:val="28"/>
                <w:szCs w:val="28"/>
                <w:shd w:val="clear" w:color="auto" w:fill="FFFFFF"/>
              </w:rPr>
              <w:t xml:space="preserve"> ЕГЭ </w:t>
            </w:r>
            <w:r w:rsidRPr="009370F8">
              <w:rPr>
                <w:sz w:val="28"/>
                <w:szCs w:val="28"/>
                <w:shd w:val="clear" w:color="auto" w:fill="FFFFFF"/>
              </w:rPr>
              <w:t>по предметам ЕМЦ.</w:t>
            </w:r>
          </w:p>
        </w:tc>
      </w:tr>
    </w:tbl>
    <w:p w:rsidR="00CA3A79" w:rsidRPr="009370F8" w:rsidRDefault="00CA3A79" w:rsidP="00CA3A79">
      <w:pPr>
        <w:rPr>
          <w:sz w:val="28"/>
          <w:szCs w:val="28"/>
        </w:rPr>
      </w:pPr>
    </w:p>
    <w:p w:rsidR="00DD23F0" w:rsidRDefault="00DD23F0"/>
    <w:sectPr w:rsidR="00DD23F0" w:rsidSect="005F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11A"/>
    <w:multiLevelType w:val="hybridMultilevel"/>
    <w:tmpl w:val="CBC6129E"/>
    <w:lvl w:ilvl="0" w:tplc="0A386F1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D3107"/>
    <w:multiLevelType w:val="hybridMultilevel"/>
    <w:tmpl w:val="3D5688FE"/>
    <w:lvl w:ilvl="0" w:tplc="0A386F1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E1508"/>
    <w:multiLevelType w:val="hybridMultilevel"/>
    <w:tmpl w:val="FF1435E0"/>
    <w:lvl w:ilvl="0" w:tplc="0A386F1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C33B1"/>
    <w:multiLevelType w:val="hybridMultilevel"/>
    <w:tmpl w:val="8806C39E"/>
    <w:lvl w:ilvl="0" w:tplc="0A386F18">
      <w:start w:val="1"/>
      <w:numFmt w:val="bullet"/>
      <w:lvlText w:val="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91506"/>
    <w:multiLevelType w:val="hybridMultilevel"/>
    <w:tmpl w:val="58C4B7B4"/>
    <w:lvl w:ilvl="0" w:tplc="0A386F1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47E17"/>
    <w:multiLevelType w:val="hybridMultilevel"/>
    <w:tmpl w:val="FA8423BC"/>
    <w:lvl w:ilvl="0" w:tplc="0A386F1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261F2"/>
    <w:multiLevelType w:val="hybridMultilevel"/>
    <w:tmpl w:val="A8728982"/>
    <w:lvl w:ilvl="0" w:tplc="0A386F1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8F6264"/>
    <w:multiLevelType w:val="hybridMultilevel"/>
    <w:tmpl w:val="A2A8840E"/>
    <w:lvl w:ilvl="0" w:tplc="0A386F18">
      <w:start w:val="1"/>
      <w:numFmt w:val="bullet"/>
      <w:lvlText w:val="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90190"/>
    <w:multiLevelType w:val="hybridMultilevel"/>
    <w:tmpl w:val="6486D69A"/>
    <w:lvl w:ilvl="0" w:tplc="0A386F1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3A79"/>
    <w:rsid w:val="00433FD1"/>
    <w:rsid w:val="006F4F98"/>
    <w:rsid w:val="007605F5"/>
    <w:rsid w:val="00AC7CC2"/>
    <w:rsid w:val="00BE23F8"/>
    <w:rsid w:val="00CA3A79"/>
    <w:rsid w:val="00DD23F0"/>
    <w:rsid w:val="00E5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A3A79"/>
  </w:style>
  <w:style w:type="character" w:customStyle="1" w:styleId="c1">
    <w:name w:val="c1"/>
    <w:basedOn w:val="a0"/>
    <w:rsid w:val="00CA3A79"/>
  </w:style>
  <w:style w:type="character" w:customStyle="1" w:styleId="apple-converted-space">
    <w:name w:val="apple-converted-space"/>
    <w:basedOn w:val="a0"/>
    <w:rsid w:val="00CA3A79"/>
  </w:style>
  <w:style w:type="character" w:customStyle="1" w:styleId="c20">
    <w:name w:val="c20"/>
    <w:basedOn w:val="a0"/>
    <w:rsid w:val="00CA3A79"/>
  </w:style>
  <w:style w:type="paragraph" w:customStyle="1" w:styleId="p1">
    <w:name w:val="p1"/>
    <w:basedOn w:val="a"/>
    <w:rsid w:val="00433FD1"/>
    <w:pPr>
      <w:spacing w:before="100" w:beforeAutospacing="1" w:after="100" w:afterAutospacing="1"/>
    </w:pPr>
  </w:style>
  <w:style w:type="character" w:customStyle="1" w:styleId="s1">
    <w:name w:val="s1"/>
    <w:basedOn w:val="a0"/>
    <w:rsid w:val="00433FD1"/>
  </w:style>
  <w:style w:type="character" w:customStyle="1" w:styleId="s2">
    <w:name w:val="s2"/>
    <w:basedOn w:val="a0"/>
    <w:rsid w:val="00433FD1"/>
  </w:style>
  <w:style w:type="paragraph" w:customStyle="1" w:styleId="p2">
    <w:name w:val="p2"/>
    <w:basedOn w:val="a"/>
    <w:rsid w:val="00433FD1"/>
    <w:pPr>
      <w:spacing w:before="100" w:beforeAutospacing="1" w:after="100" w:afterAutospacing="1"/>
    </w:pPr>
  </w:style>
  <w:style w:type="character" w:customStyle="1" w:styleId="s3">
    <w:name w:val="s3"/>
    <w:basedOn w:val="a0"/>
    <w:rsid w:val="00433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2013-10-13T10:35:00Z</dcterms:created>
  <dcterms:modified xsi:type="dcterms:W3CDTF">2013-10-13T11:28:00Z</dcterms:modified>
</cp:coreProperties>
</file>